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70C03" w:rsidRPr="00E70C03" w:rsidRDefault="00E70C03" w:rsidP="00E70C03">
      <w:pPr>
        <w:shd w:val="clear" w:color="auto" w:fill="FFFFFF"/>
        <w:spacing w:after="300" w:line="288" w:lineRule="atLeast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  <w:r w:rsidRPr="00E70C03">
        <w:rPr>
          <w:rFonts w:ascii="Arial" w:eastAsia="Times New Roman" w:hAnsi="Arial" w:cs="Arial"/>
          <w:b/>
          <w:bCs/>
          <w:color w:val="C00000"/>
          <w:sz w:val="40"/>
          <w:szCs w:val="40"/>
        </w:rPr>
        <w:t>CS506 FINAL TERM CURRENT PAPER 2024</w:t>
      </w:r>
    </w:p>
    <w:p w:rsidR="00E70C03" w:rsidRPr="00E70C03" w:rsidRDefault="00E70C03" w:rsidP="00E70C0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CS506 Finalterm</w:t>
      </w:r>
    </w:p>
    <w:p w:rsidR="00E70C03" w:rsidRPr="00E70C03" w:rsidRDefault="00E70C03" w:rsidP="00E70C0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Quizzes:</w:t>
      </w:r>
    </w:p>
    <w:p w:rsidR="00E70C03" w:rsidRPr="00E70C03" w:rsidRDefault="00E70C03" w:rsidP="00E70C0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Starvation may occur for </w:t>
      </w:r>
      <w:r w:rsidRPr="00E70C03">
        <w:rPr>
          <w:rFonts w:ascii="Arial" w:eastAsia="Times New Roman" w:hAnsi="Arial" w:cs="Arial"/>
          <w:b/>
          <w:bCs/>
          <w:color w:val="212121"/>
          <w:sz w:val="24"/>
          <w:szCs w:val="24"/>
        </w:rPr>
        <w:t>_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t> priority threads.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Lower</w:t>
      </w:r>
    </w:p>
    <w:p w:rsidR="00E70C03" w:rsidRPr="00E70C03" w:rsidRDefault="00E70C03" w:rsidP="00E70C0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Information stored during a session, HTTP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Session object works like a/an </w:t>
      </w:r>
      <w:r w:rsidRPr="00E70C03">
        <w:rPr>
          <w:rFonts w:ascii="Arial" w:eastAsia="Times New Roman" w:hAnsi="Arial" w:cs="Arial"/>
          <w:b/>
          <w:bCs/>
          <w:color w:val="212121"/>
          <w:sz w:val="24"/>
          <w:szCs w:val="24"/>
        </w:rPr>
        <w:t>_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t>.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HashMap</w:t>
      </w:r>
    </w:p>
    <w:p w:rsidR="00E70C03" w:rsidRPr="00E70C03" w:rsidRDefault="00E70C03" w:rsidP="00E70C0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The entire JSP page gets translated into a/an </w:t>
      </w:r>
      <w:r w:rsidRPr="00E70C03">
        <w:rPr>
          <w:rFonts w:ascii="Arial" w:eastAsia="Times New Roman" w:hAnsi="Arial" w:cs="Arial"/>
          <w:i/>
          <w:iCs/>
          <w:color w:val="212121"/>
          <w:sz w:val="24"/>
          <w:szCs w:val="24"/>
        </w:rPr>
        <w:t>__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t> once.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Servlet</w:t>
      </w:r>
    </w:p>
    <w:p w:rsidR="00E70C03" w:rsidRPr="00E70C03" w:rsidRDefault="00E70C03" w:rsidP="00E70C0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In JSP, a declaration tag is used to declare variables and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methods at </w:t>
      </w:r>
      <w:r w:rsidRPr="00E70C03">
        <w:rPr>
          <w:rFonts w:ascii="Arial" w:eastAsia="Times New Roman" w:hAnsi="Arial" w:cs="Arial"/>
          <w:b/>
          <w:bCs/>
          <w:color w:val="212121"/>
          <w:sz w:val="24"/>
          <w:szCs w:val="24"/>
        </w:rPr>
        <w:t>__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t> level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Class</w:t>
      </w:r>
    </w:p>
    <w:p w:rsidR="00E70C03" w:rsidRPr="00E70C03" w:rsidRDefault="00E70C03" w:rsidP="00E70C0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JSP </w:t>
      </w:r>
      <w:r w:rsidRPr="00E70C03">
        <w:rPr>
          <w:rFonts w:ascii="Arial" w:eastAsia="Times New Roman" w:hAnsi="Arial" w:cs="Arial"/>
          <w:b/>
          <w:bCs/>
          <w:color w:val="212121"/>
          <w:sz w:val="24"/>
          <w:szCs w:val="24"/>
        </w:rPr>
        <w:t>__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t> allows us to work with JavaBeans, to include pages at request time, and to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forward requests to other resources etc.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Action Elements</w:t>
      </w:r>
    </w:p>
    <w:p w:rsidR="00E70C03" w:rsidRPr="00E70C03" w:rsidRDefault="00E70C03" w:rsidP="00E70C0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The default value of the scope attribute in the JSP useBean action element is </w:t>
      </w:r>
      <w:r w:rsidRPr="00E70C03">
        <w:rPr>
          <w:rFonts w:ascii="Arial" w:eastAsia="Times New Roman" w:hAnsi="Arial" w:cs="Arial"/>
          <w:b/>
          <w:bCs/>
          <w:color w:val="212121"/>
          <w:sz w:val="24"/>
          <w:szCs w:val="24"/>
        </w:rPr>
        <w:t>_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t>.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Page</w:t>
      </w:r>
    </w:p>
    <w:p w:rsidR="00E70C03" w:rsidRPr="00E70C03" w:rsidRDefault="00E70C03" w:rsidP="00E70C0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In JSP, a Tag Handler class usually </w:t>
      </w:r>
      <w:r w:rsidRPr="00E70C03">
        <w:rPr>
          <w:rFonts w:ascii="Arial" w:eastAsia="Times New Roman" w:hAnsi="Arial" w:cs="Arial"/>
          <w:i/>
          <w:iCs/>
          <w:color w:val="212121"/>
          <w:sz w:val="24"/>
          <w:szCs w:val="24"/>
        </w:rPr>
        <w:t>__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t> from the SimpleTagSupport class has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already implemented the SimpleTag interface.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extends</w:t>
      </w:r>
    </w:p>
    <w:p w:rsidR="00E70C03" w:rsidRPr="00E70C03" w:rsidRDefault="00E70C03" w:rsidP="00E70C0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MVC stands for </w:t>
      </w:r>
      <w:r w:rsidRPr="00E70C03">
        <w:rPr>
          <w:rFonts w:ascii="Arial" w:eastAsia="Times New Roman" w:hAnsi="Arial" w:cs="Arial"/>
          <w:b/>
          <w:bCs/>
          <w:color w:val="212121"/>
          <w:sz w:val="24"/>
          <w:szCs w:val="24"/>
        </w:rPr>
        <w:t>_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t>.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Model View Controller</w:t>
      </w:r>
    </w:p>
    <w:p w:rsidR="00E70C03" w:rsidRPr="00E70C03" w:rsidRDefault="00E70C03" w:rsidP="00E70C0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Which layer is used to provide a user interface to the client/user to interact with the application?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Presentation layer</w:t>
      </w:r>
    </w:p>
    <w:p w:rsidR="00E70C03" w:rsidRPr="00E70C03" w:rsidRDefault="00E70C03" w:rsidP="00E70C0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In the context of Session Tracking, storing state on the server side makes </w:t>
      </w:r>
      <w:r w:rsidRPr="00E70C03">
        <w:rPr>
          <w:rFonts w:ascii="Arial" w:eastAsia="Times New Roman" w:hAnsi="Arial" w:cs="Arial"/>
          <w:i/>
          <w:iCs/>
          <w:color w:val="212121"/>
          <w:sz w:val="24"/>
          <w:szCs w:val="24"/>
        </w:rPr>
        <w:t>__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t> really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complicated as states need to be stored for each client.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Ans. server</w:t>
      </w:r>
    </w:p>
    <w:p w:rsidR="00E70C03" w:rsidRPr="00E70C03" w:rsidRDefault="00E70C03" w:rsidP="00E70C0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JAVA_HOME indicates the root directory of </w:t>
      </w:r>
      <w:r w:rsidRPr="00E70C03">
        <w:rPr>
          <w:rFonts w:ascii="Arial" w:eastAsia="Times New Roman" w:hAnsi="Arial" w:cs="Arial"/>
          <w:i/>
          <w:iCs/>
          <w:color w:val="212121"/>
          <w:sz w:val="24"/>
          <w:szCs w:val="24"/>
        </w:rPr>
        <w:t>__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t>.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Java Development Kit</w:t>
      </w:r>
    </w:p>
    <w:p w:rsidR="00E70C03" w:rsidRPr="00E70C03" w:rsidRDefault="00E70C03" w:rsidP="00E70C0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——— returns the enumeration of all available header names that are contained in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the request.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getHeaderNames()</w:t>
      </w:r>
    </w:p>
    <w:p w:rsidR="00E70C03" w:rsidRPr="00E70C03" w:rsidRDefault="00E70C03" w:rsidP="00E70C0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Which of the following is Not an attribute of JSP page Directive?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file =”relativeURL”</w:t>
      </w:r>
    </w:p>
    <w:p w:rsidR="00E70C03" w:rsidRPr="00E70C03" w:rsidRDefault="00E70C03" w:rsidP="00E70C0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JSTL is composed of </w:t>
      </w:r>
      <w:r w:rsidRPr="00E70C03">
        <w:rPr>
          <w:rFonts w:ascii="Arial" w:eastAsia="Times New Roman" w:hAnsi="Arial" w:cs="Arial"/>
          <w:i/>
          <w:iCs/>
          <w:color w:val="212121"/>
          <w:sz w:val="24"/>
          <w:szCs w:val="24"/>
        </w:rPr>
        <w:t>__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t> separate tag libraries.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4</w:t>
      </w:r>
    </w:p>
    <w:p w:rsidR="00E70C03" w:rsidRPr="00E70C03" w:rsidRDefault="00E70C03" w:rsidP="00E70C0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lastRenderedPageBreak/>
        <w:t>Which one of the following layers is concerned with application-specific functionalities?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Business layer</w:t>
      </w:r>
    </w:p>
    <w:p w:rsidR="00E70C03" w:rsidRPr="00E70C03" w:rsidRDefault="00E70C03" w:rsidP="00E70C0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16: In MVC, the </w:t>
      </w:r>
      <w:r w:rsidRPr="00E70C03">
        <w:rPr>
          <w:rFonts w:ascii="Arial" w:eastAsia="Times New Roman" w:hAnsi="Arial" w:cs="Arial"/>
          <w:i/>
          <w:iCs/>
          <w:color w:val="212121"/>
          <w:sz w:val="24"/>
          <w:szCs w:val="24"/>
        </w:rPr>
        <w:t>_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t> renders the contents of a model and specifies how that data should be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presented.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View</w:t>
      </w:r>
    </w:p>
    <w:p w:rsidR="00E70C03" w:rsidRPr="00E70C03" w:rsidRDefault="00E70C03" w:rsidP="00E70C0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The bracket operator in Expression Language is generally used to retrieve </w:t>
      </w:r>
      <w:r w:rsidRPr="00E70C03">
        <w:rPr>
          <w:rFonts w:ascii="Arial" w:eastAsia="Times New Roman" w:hAnsi="Arial" w:cs="Arial"/>
          <w:i/>
          <w:iCs/>
          <w:color w:val="212121"/>
          <w:sz w:val="24"/>
          <w:szCs w:val="24"/>
        </w:rPr>
        <w:t>_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t> of arrays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and collections.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Elements</w:t>
      </w:r>
    </w:p>
    <w:p w:rsidR="00E70C03" w:rsidRPr="00E70C03" w:rsidRDefault="00E70C03" w:rsidP="00E70C0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JSF is </w:t>
      </w:r>
      <w:r w:rsidRPr="00E70C03">
        <w:rPr>
          <w:rFonts w:ascii="Arial" w:eastAsia="Times New Roman" w:hAnsi="Arial" w:cs="Arial"/>
          <w:i/>
          <w:iCs/>
          <w:color w:val="212121"/>
          <w:sz w:val="24"/>
          <w:szCs w:val="24"/>
        </w:rPr>
        <w:t>__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t> based framework.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Event</w:t>
      </w:r>
    </w:p>
    <w:p w:rsidR="00E70C03" w:rsidRPr="00E70C03" w:rsidRDefault="00E70C03" w:rsidP="00E70C0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A socket is </w:t>
      </w:r>
      <w:r w:rsidRPr="00E70C03">
        <w:rPr>
          <w:rFonts w:ascii="Arial" w:eastAsia="Times New Roman" w:hAnsi="Arial" w:cs="Arial"/>
          <w:i/>
          <w:iCs/>
          <w:color w:val="212121"/>
          <w:sz w:val="24"/>
          <w:szCs w:val="24"/>
        </w:rPr>
        <w:t>_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t> the endpoint of a two-way communication link between two programs.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one</w:t>
      </w:r>
    </w:p>
    <w:p w:rsidR="00E70C03" w:rsidRPr="00E70C03" w:rsidRDefault="00E70C03" w:rsidP="00E70C0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Which of the following databases belongs to the JdbcOdbc driver?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MS Access database</w:t>
      </w:r>
    </w:p>
    <w:p w:rsidR="00E70C03" w:rsidRPr="00E70C03" w:rsidRDefault="00E70C03" w:rsidP="00E70C0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In the context of JSP expressions and scriptlets, which of the following is NOT an implicit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object?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PageDirective</w:t>
      </w:r>
    </w:p>
    <w:p w:rsidR="00E70C03" w:rsidRPr="00E70C03" w:rsidRDefault="00E70C03" w:rsidP="00E70C0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JavaBean is a special </w:t>
      </w:r>
      <w:r w:rsidRPr="00E70C03">
        <w:rPr>
          <w:rFonts w:ascii="Arial" w:eastAsia="Times New Roman" w:hAnsi="Arial" w:cs="Arial"/>
          <w:b/>
          <w:bCs/>
          <w:color w:val="212121"/>
          <w:sz w:val="24"/>
          <w:szCs w:val="24"/>
        </w:rPr>
        <w:t>_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t>.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Java class</w:t>
      </w:r>
    </w:p>
    <w:p w:rsidR="00E70C03" w:rsidRPr="00E70C03" w:rsidRDefault="00E70C03" w:rsidP="00E70C0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szCs w:val="24"/>
          <w:shd w:val="clear" w:color="auto" w:fill="FFFFFF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fldChar w:fldCharType="begin"/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instrText xml:space="preserve"> HYPERLINK "https://vulmslog.com/2024/08/03/entrepreneurship-multiple-choice-questions-and-answers-2024/" \t "_blank" </w:instrTex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fldChar w:fldCharType="separate"/>
      </w:r>
    </w:p>
    <w:p w:rsidR="00E70C03" w:rsidRPr="00E70C03" w:rsidRDefault="00E70C03" w:rsidP="00E70C0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70C03">
        <w:rPr>
          <w:rFonts w:ascii="Arial" w:eastAsia="Times New Roman" w:hAnsi="Arial" w:cs="Arial"/>
          <w:b/>
          <w:bCs/>
          <w:color w:val="1ABC9C"/>
          <w:sz w:val="24"/>
          <w:szCs w:val="24"/>
        </w:rPr>
        <w:t>Also Read:</w:t>
      </w:r>
      <w:r w:rsidRPr="00E70C03">
        <w:rPr>
          <w:rFonts w:ascii="Arial" w:eastAsia="Times New Roman" w:hAnsi="Arial" w:cs="Arial"/>
          <w:b/>
          <w:bCs/>
          <w:color w:val="0000FF"/>
          <w:sz w:val="24"/>
          <w:szCs w:val="24"/>
          <w:shd w:val="clear" w:color="auto" w:fill="FFFFFF"/>
        </w:rPr>
        <w:t>  </w:t>
      </w:r>
      <w:r w:rsidRPr="00E70C03">
        <w:rPr>
          <w:rFonts w:ascii="Arial" w:eastAsia="Times New Roman" w:hAnsi="Arial" w:cs="Arial"/>
          <w:b/>
          <w:bCs/>
          <w:color w:val="3498DB"/>
          <w:sz w:val="24"/>
          <w:szCs w:val="24"/>
        </w:rPr>
        <w:t>Entrepreneurship Multiple Choice Questions And Answers 2024</w:t>
      </w:r>
    </w:p>
    <w:p w:rsidR="00E70C03" w:rsidRPr="00E70C03" w:rsidRDefault="00E70C03" w:rsidP="00E70C03">
      <w:pPr>
        <w:shd w:val="clear" w:color="auto" w:fill="FFFFFF"/>
        <w:spacing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fldChar w:fldCharType="end"/>
      </w:r>
    </w:p>
    <w:p w:rsidR="00E70C03" w:rsidRPr="00E70C03" w:rsidRDefault="00E70C03" w:rsidP="00E70C0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23: In Java Multithreading, the </w:t>
      </w:r>
      <w:r w:rsidRPr="00E70C03">
        <w:rPr>
          <w:rFonts w:ascii="Arial" w:eastAsia="Times New Roman" w:hAnsi="Arial" w:cs="Arial"/>
          <w:b/>
          <w:bCs/>
          <w:i/>
          <w:iCs/>
          <w:color w:val="212121"/>
          <w:sz w:val="24"/>
          <w:szCs w:val="24"/>
        </w:rPr>
        <w:t>_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t> method can be used for delay purposes.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sleep()</w:t>
      </w:r>
    </w:p>
    <w:p w:rsidR="00E70C03" w:rsidRPr="00E70C03" w:rsidRDefault="00E70C03" w:rsidP="00E70C03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24: Which of the following directory is the top-level Tomcat directory that contains all the web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application deployed on the server?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Webapps</w:t>
      </w:r>
    </w:p>
    <w:p w:rsidR="00E70C03" w:rsidRPr="00E70C03" w:rsidRDefault="00E70C03" w:rsidP="00E70C0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Which of the following methods is called only once during the life cycle of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Servlet?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init()</w:t>
      </w:r>
    </w:p>
    <w:p w:rsidR="00E70C03" w:rsidRPr="00E70C03" w:rsidRDefault="00E70C03" w:rsidP="00E70C0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Which of the following methods allows any other thread of the same priority to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execute?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Yield()</w:t>
      </w:r>
    </w:p>
    <w:p w:rsidR="00E70C03" w:rsidRPr="00E70C03" w:rsidRDefault="00E70C03" w:rsidP="00E70C0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In JSP Instance variables and methods are declared through the following tag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&lt;%= %&gt;</w:t>
      </w:r>
    </w:p>
    <w:p w:rsidR="00E70C03" w:rsidRPr="00E70C03" w:rsidRDefault="00E70C03" w:rsidP="00E70C0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lastRenderedPageBreak/>
        <w:t>Which of the following approaches is also called the page-with-bean approach?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MVC Model1</w:t>
      </w:r>
    </w:p>
    <w:p w:rsidR="00E70C03" w:rsidRPr="00E70C03" w:rsidRDefault="00E70C03" w:rsidP="00E70C0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Which of the following represents the state of the components in MVC1 and MVC2?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Model</w:t>
      </w:r>
    </w:p>
    <w:p w:rsidR="00E70C03" w:rsidRPr="00E70C03" w:rsidRDefault="00E70C03" w:rsidP="00E70C0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On every request from the client, the server creates a new _ and calls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the __ method.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thread, service()</w:t>
      </w:r>
    </w:p>
    <w:p w:rsidR="00E70C03" w:rsidRPr="00E70C03" w:rsidRDefault="00E70C03" w:rsidP="00E70C0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RPC stands for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Remote Procedure Calls</w:t>
      </w:r>
    </w:p>
    <w:p w:rsidR="00E70C03" w:rsidRPr="00E70C03" w:rsidRDefault="00E70C03" w:rsidP="00E70C0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Managed Beans have _ Model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Declarative</w:t>
      </w:r>
    </w:p>
    <w:p w:rsidR="00E70C03" w:rsidRPr="00E70C03" w:rsidRDefault="00E70C03" w:rsidP="00E70C0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i/>
          <w:iCs/>
          <w:color w:val="212121"/>
          <w:sz w:val="24"/>
          <w:szCs w:val="24"/>
        </w:rPr>
        <w:t>_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t> provides the APIs and tools you need to create and deploy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interoperable web services and clients.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J2EE</w:t>
      </w:r>
    </w:p>
    <w:p w:rsidR="00E70C03" w:rsidRPr="00E70C03" w:rsidRDefault="00E70C03" w:rsidP="00E70C0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Which of the following are not in 3 types of layers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server layer</w:t>
      </w:r>
    </w:p>
    <w:p w:rsidR="00E70C03" w:rsidRPr="00E70C03" w:rsidRDefault="00E70C03" w:rsidP="00E70C0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To read that object back, ObejctInputStream and its method __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will be used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readObject()</w:t>
      </w:r>
    </w:p>
    <w:p w:rsidR="00E70C03" w:rsidRPr="00E70C03" w:rsidRDefault="00E70C03" w:rsidP="00E70C0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E70C03">
        <w:rPr>
          <w:rFonts w:ascii="Arial" w:eastAsia="Times New Roman" w:hAnsi="Arial" w:cs="Arial"/>
          <w:color w:val="212121"/>
          <w:sz w:val="24"/>
          <w:szCs w:val="24"/>
        </w:rPr>
        <w:t>A web _ is software that provides users, access to the services that are present on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the internet.</w:t>
      </w:r>
      <w:r w:rsidRPr="00E70C03">
        <w:rPr>
          <w:rFonts w:ascii="Arial" w:eastAsia="Times New Roman" w:hAnsi="Arial" w:cs="Arial"/>
          <w:color w:val="212121"/>
          <w:sz w:val="24"/>
          <w:szCs w:val="24"/>
        </w:rPr>
        <w:br/>
        <w:t>Ans: server</w:t>
      </w:r>
    </w:p>
    <w:p w:rsidR="00E70C03" w:rsidRPr="00E70C03" w:rsidRDefault="00E70C03" w:rsidP="00E70C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</w:rPr>
      </w:pPr>
      <w:r w:rsidRPr="00E70C03">
        <w:rPr>
          <w:rFonts w:ascii="Arial" w:hAnsi="Arial" w:cs="Arial"/>
          <w:color w:val="212121"/>
        </w:rPr>
        <w:t>Subjective part:</w:t>
      </w:r>
    </w:p>
    <w:p w:rsidR="00E70C03" w:rsidRPr="00E70C03" w:rsidRDefault="00E70C03" w:rsidP="00E70C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</w:rPr>
      </w:pPr>
      <w:r w:rsidRPr="00E70C03">
        <w:rPr>
          <w:rFonts w:ascii="Arial" w:hAnsi="Arial" w:cs="Arial"/>
          <w:color w:val="212121"/>
        </w:rPr>
        <w:t>Q: On which port number protocols work in the given table?</w:t>
      </w:r>
      <w:r w:rsidRPr="00E70C03">
        <w:rPr>
          <w:rFonts w:ascii="Arial" w:hAnsi="Arial" w:cs="Arial"/>
          <w:color w:val="212121"/>
        </w:rPr>
        <w:br/>
        <w:t>You are required to fill the table with a port number with</w:t>
      </w:r>
      <w:r w:rsidRPr="00E70C03">
        <w:rPr>
          <w:rFonts w:ascii="Arial" w:hAnsi="Arial" w:cs="Arial"/>
          <w:color w:val="212121"/>
        </w:rPr>
        <w:br/>
        <w:t>the corresponding protocol.(3 marks)</w:t>
      </w:r>
      <w:r w:rsidRPr="00E70C03">
        <w:rPr>
          <w:rFonts w:ascii="Arial" w:hAnsi="Arial" w:cs="Arial"/>
          <w:color w:val="212121"/>
        </w:rPr>
        <w:br/>
        <w:t>Protocol Port Number</w:t>
      </w:r>
      <w:r w:rsidRPr="00E70C03">
        <w:rPr>
          <w:rFonts w:ascii="Arial" w:hAnsi="Arial" w:cs="Arial"/>
          <w:color w:val="212121"/>
        </w:rPr>
        <w:br/>
        <w:t>FTP</w:t>
      </w:r>
      <w:r w:rsidRPr="00E70C03">
        <w:rPr>
          <w:rFonts w:ascii="Arial" w:hAnsi="Arial" w:cs="Arial"/>
          <w:color w:val="212121"/>
        </w:rPr>
        <w:br/>
        <w:t>HTTP</w:t>
      </w:r>
      <w:r w:rsidRPr="00E70C03">
        <w:rPr>
          <w:rFonts w:ascii="Arial" w:hAnsi="Arial" w:cs="Arial"/>
          <w:color w:val="212121"/>
        </w:rPr>
        <w:br/>
        <w:t>TELNET</w:t>
      </w:r>
    </w:p>
    <w:p w:rsidR="00E70C03" w:rsidRPr="00E70C03" w:rsidRDefault="00E70C03" w:rsidP="00E70C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</w:rPr>
      </w:pPr>
      <w:r w:rsidRPr="00E70C03">
        <w:rPr>
          <w:rFonts w:ascii="Arial" w:hAnsi="Arial" w:cs="Arial"/>
          <w:color w:val="212121"/>
        </w:rPr>
        <w:t>Q: Tomcat Standard directory structure (5 marks)</w:t>
      </w:r>
      <w:r w:rsidRPr="00E70C03">
        <w:rPr>
          <w:rFonts w:ascii="Arial" w:hAnsi="Arial" w:cs="Arial"/>
          <w:color w:val="212121"/>
        </w:rPr>
        <w:br/>
        <w:t>1….</w:t>
      </w:r>
      <w:r w:rsidRPr="00E70C03">
        <w:rPr>
          <w:rFonts w:ascii="Arial" w:hAnsi="Arial" w:cs="Arial"/>
          <w:color w:val="212121"/>
        </w:rPr>
        <w:br/>
        <w:t>2….</w:t>
      </w:r>
      <w:r w:rsidRPr="00E70C03">
        <w:rPr>
          <w:rFonts w:ascii="Arial" w:hAnsi="Arial" w:cs="Arial"/>
          <w:color w:val="212121"/>
        </w:rPr>
        <w:br/>
        <w:t>3….</w:t>
      </w:r>
      <w:r w:rsidRPr="00E70C03">
        <w:rPr>
          <w:rFonts w:ascii="Arial" w:hAnsi="Arial" w:cs="Arial"/>
          <w:color w:val="212121"/>
        </w:rPr>
        <w:br/>
        <w:t>4….</w:t>
      </w:r>
      <w:r w:rsidRPr="00E70C03">
        <w:rPr>
          <w:rFonts w:ascii="Arial" w:hAnsi="Arial" w:cs="Arial"/>
          <w:color w:val="212121"/>
        </w:rPr>
        <w:br/>
        <w:t>5….</w:t>
      </w:r>
      <w:r w:rsidRPr="00E70C03">
        <w:rPr>
          <w:rFonts w:ascii="Arial" w:hAnsi="Arial" w:cs="Arial"/>
          <w:color w:val="212121"/>
        </w:rPr>
        <w:br/>
        <w:t>page#260</w:t>
      </w:r>
    </w:p>
    <w:p w:rsidR="00E70C03" w:rsidRPr="00E70C03" w:rsidRDefault="00E70C03" w:rsidP="00E70C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</w:rPr>
      </w:pPr>
      <w:r w:rsidRPr="00E70C03">
        <w:rPr>
          <w:rFonts w:ascii="Arial" w:hAnsi="Arial" w:cs="Arial"/>
          <w:color w:val="212121"/>
        </w:rPr>
        <w:t>Q: Write five operators of Arithmetics EL. (3 marks)</w:t>
      </w:r>
    </w:p>
    <w:p w:rsidR="00E70C03" w:rsidRPr="00E70C03" w:rsidRDefault="00E70C03" w:rsidP="00E70C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</w:rPr>
      </w:pPr>
      <w:r w:rsidRPr="00E70C03">
        <w:rPr>
          <w:rFonts w:ascii="Arial" w:hAnsi="Arial" w:cs="Arial"/>
          <w:color w:val="212121"/>
        </w:rPr>
        <w:lastRenderedPageBreak/>
        <w:t>Q: Write their use… (3 marks) pg# 336</w:t>
      </w:r>
      <w:r w:rsidRPr="00E70C03">
        <w:rPr>
          <w:rFonts w:ascii="Arial" w:hAnsi="Arial" w:cs="Arial"/>
          <w:color w:val="212121"/>
        </w:rPr>
        <w:br/>
        <w:t>&lt;%! %&gt;</w:t>
      </w:r>
      <w:r w:rsidRPr="00E70C03">
        <w:rPr>
          <w:rFonts w:ascii="Arial" w:hAnsi="Arial" w:cs="Arial"/>
          <w:color w:val="212121"/>
        </w:rPr>
        <w:br/>
        <w:t>&lt;%= %&gt;</w:t>
      </w:r>
      <w:r w:rsidRPr="00E70C03">
        <w:rPr>
          <w:rFonts w:ascii="Arial" w:hAnsi="Arial" w:cs="Arial"/>
          <w:color w:val="212121"/>
        </w:rPr>
        <w:br/>
        <w:t>&lt;% %&gt;</w:t>
      </w:r>
    </w:p>
    <w:p w:rsidR="00E70C03" w:rsidRPr="00E70C03" w:rsidRDefault="00E70C03" w:rsidP="00E70C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</w:rPr>
      </w:pPr>
      <w:r w:rsidRPr="00E70C03">
        <w:rPr>
          <w:rFonts w:ascii="Arial" w:hAnsi="Arial" w:cs="Arial"/>
          <w:color w:val="212121"/>
        </w:rPr>
        <w:t>Q: MVC-Model-1 diagram is given you are required to write the names of</w:t>
      </w:r>
      <w:r w:rsidRPr="00E70C03">
        <w:rPr>
          <w:rFonts w:ascii="Arial" w:hAnsi="Arial" w:cs="Arial"/>
          <w:color w:val="212121"/>
        </w:rPr>
        <w:br/>
        <w:t>component with respect to the number given in Diagram. (5 marks)</w:t>
      </w:r>
      <w:r w:rsidRPr="00E70C03">
        <w:rPr>
          <w:rFonts w:ascii="Arial" w:hAnsi="Arial" w:cs="Arial"/>
          <w:color w:val="212121"/>
        </w:rPr>
        <w:br/>
        <w:t>Page# 245 figure</w:t>
      </w:r>
    </w:p>
    <w:p w:rsidR="00E70C03" w:rsidRPr="00E70C03" w:rsidRDefault="00E70C03" w:rsidP="00E70C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</w:rPr>
      </w:pPr>
      <w:r w:rsidRPr="00E70C03">
        <w:rPr>
          <w:rFonts w:ascii="Arial" w:hAnsi="Arial" w:cs="Arial"/>
          <w:color w:val="212121"/>
        </w:rPr>
        <w:t>Q: Write their integer value… (3 marks)</w:t>
      </w:r>
      <w:r w:rsidRPr="00E70C03">
        <w:rPr>
          <w:rFonts w:ascii="Arial" w:hAnsi="Arial" w:cs="Arial"/>
          <w:color w:val="212121"/>
        </w:rPr>
        <w:br/>
        <w:t>1.Thread.MAX_PRIORITY</w:t>
      </w:r>
      <w:r w:rsidRPr="00E70C03">
        <w:rPr>
          <w:rFonts w:ascii="Arial" w:hAnsi="Arial" w:cs="Arial"/>
          <w:color w:val="212121"/>
        </w:rPr>
        <w:br/>
        <w:t>2.Thread.MIN_PRIORITY</w:t>
      </w:r>
      <w:r w:rsidRPr="00E70C03">
        <w:rPr>
          <w:rFonts w:ascii="Arial" w:hAnsi="Arial" w:cs="Arial"/>
          <w:color w:val="212121"/>
        </w:rPr>
        <w:br/>
        <w:t>3.Thread.NORM_PRIORITY</w:t>
      </w:r>
      <w:r w:rsidRPr="00E70C03">
        <w:rPr>
          <w:rFonts w:ascii="Arial" w:hAnsi="Arial" w:cs="Arial"/>
          <w:color w:val="212121"/>
        </w:rPr>
        <w:br/>
        <w:t>Ans: 10 for Max, 1 for Min and 5 for Norm</w:t>
      </w:r>
    </w:p>
    <w:p w:rsidR="00E70C03" w:rsidRPr="00E70C03" w:rsidRDefault="00E70C03" w:rsidP="00E70C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</w:rPr>
      </w:pPr>
      <w:r w:rsidRPr="00E70C03">
        <w:rPr>
          <w:rFonts w:ascii="Arial" w:hAnsi="Arial" w:cs="Arial"/>
          <w:color w:val="212121"/>
        </w:rPr>
        <w:t>Q: Thread Priority Scheduling (5 marks)</w:t>
      </w:r>
      <w:r w:rsidRPr="00E70C03">
        <w:rPr>
          <w:rFonts w:ascii="Arial" w:hAnsi="Arial" w:cs="Arial"/>
          <w:color w:val="212121"/>
        </w:rPr>
        <w:br/>
        <w:t>page#217 from figure</w:t>
      </w:r>
    </w:p>
    <w:p w:rsidR="00E70C03" w:rsidRPr="00E70C03" w:rsidRDefault="00E70C03" w:rsidP="00E70C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</w:rPr>
      </w:pPr>
      <w:r w:rsidRPr="00E70C03">
        <w:rPr>
          <w:rFonts w:ascii="Arial" w:hAnsi="Arial" w:cs="Arial"/>
          <w:color w:val="212121"/>
        </w:rPr>
        <w:t>The End</w:t>
      </w:r>
    </w:p>
    <w:p w:rsidR="001628D4" w:rsidRPr="00E70C03" w:rsidRDefault="001628D4" w:rsidP="00FB3904">
      <w:pPr>
        <w:rPr>
          <w:rFonts w:ascii="Arial" w:hAnsi="Arial" w:cs="Arial"/>
          <w:sz w:val="24"/>
          <w:szCs w:val="24"/>
        </w:rPr>
      </w:pPr>
    </w:p>
    <w:sectPr w:rsidR="001628D4" w:rsidRPr="00E70C03" w:rsidSect="0059258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C0504D" w:themeColor="accent2"/>
        <w:left w:val="thinThickThinMediumGap" w:sz="24" w:space="24" w:color="C0504D" w:themeColor="accent2"/>
        <w:bottom w:val="thinThickThinMediumGap" w:sz="24" w:space="24" w:color="C0504D" w:themeColor="accent2"/>
        <w:right w:val="thinThickThinMedium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D1B" w:rsidRDefault="00FB0D1B" w:rsidP="00592580">
      <w:pPr>
        <w:spacing w:after="0" w:line="240" w:lineRule="auto"/>
      </w:pPr>
      <w:r>
        <w:separator/>
      </w:r>
    </w:p>
  </w:endnote>
  <w:endnote w:type="continuationSeparator" w:id="1">
    <w:p w:rsidR="00FB0D1B" w:rsidRDefault="00FB0D1B" w:rsidP="00592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580" w:rsidRPr="00592580" w:rsidRDefault="00592580" w:rsidP="00592580">
    <w:pPr>
      <w:pStyle w:val="Header"/>
      <w:jc w:val="center"/>
      <w:rPr>
        <w:rFonts w:ascii="Arial" w:hAnsi="Arial" w:cs="Arial"/>
        <w:color w:val="FF0000"/>
        <w:sz w:val="28"/>
        <w:szCs w:val="28"/>
      </w:rPr>
    </w:pPr>
    <w:r w:rsidRPr="00592580">
      <w:rPr>
        <w:rFonts w:ascii="Arial" w:hAnsi="Arial" w:cs="Arial"/>
        <w:color w:val="FF0000"/>
        <w:sz w:val="28"/>
        <w:szCs w:val="28"/>
      </w:rPr>
      <w:t>www.vustudy.com</w:t>
    </w:r>
  </w:p>
  <w:p w:rsidR="00592580" w:rsidRDefault="005925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D1B" w:rsidRDefault="00FB0D1B" w:rsidP="00592580">
      <w:pPr>
        <w:spacing w:after="0" w:line="240" w:lineRule="auto"/>
      </w:pPr>
      <w:r>
        <w:separator/>
      </w:r>
    </w:p>
  </w:footnote>
  <w:footnote w:type="continuationSeparator" w:id="1">
    <w:p w:rsidR="00FB0D1B" w:rsidRDefault="00FB0D1B" w:rsidP="00592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580" w:rsidRPr="00592580" w:rsidRDefault="00592580" w:rsidP="00592580">
    <w:pPr>
      <w:pStyle w:val="Header"/>
      <w:jc w:val="center"/>
      <w:rPr>
        <w:rFonts w:ascii="Arial" w:hAnsi="Arial" w:cs="Arial"/>
        <w:color w:val="FF0000"/>
        <w:sz w:val="28"/>
        <w:szCs w:val="28"/>
      </w:rPr>
    </w:pPr>
    <w:r w:rsidRPr="00592580">
      <w:rPr>
        <w:rFonts w:ascii="Arial" w:hAnsi="Arial" w:cs="Arial"/>
        <w:color w:val="FF0000"/>
        <w:sz w:val="28"/>
        <w:szCs w:val="28"/>
      </w:rPr>
      <w:t>www.vustudy.com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4F33"/>
    <w:multiLevelType w:val="multilevel"/>
    <w:tmpl w:val="5C02334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A112CD"/>
    <w:multiLevelType w:val="multilevel"/>
    <w:tmpl w:val="DB8C32C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B90B0E"/>
    <w:multiLevelType w:val="multilevel"/>
    <w:tmpl w:val="783AA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33189B"/>
    <w:multiLevelType w:val="multilevel"/>
    <w:tmpl w:val="3190C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273CBE"/>
    <w:multiLevelType w:val="hybridMultilevel"/>
    <w:tmpl w:val="21809CB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D2C"/>
    <w:rsid w:val="000029B6"/>
    <w:rsid w:val="001210E5"/>
    <w:rsid w:val="001628D4"/>
    <w:rsid w:val="00204845"/>
    <w:rsid w:val="004A6D2C"/>
    <w:rsid w:val="005879A3"/>
    <w:rsid w:val="00592580"/>
    <w:rsid w:val="0068236E"/>
    <w:rsid w:val="008C2FF5"/>
    <w:rsid w:val="00A5686F"/>
    <w:rsid w:val="00B07DD6"/>
    <w:rsid w:val="00CA7890"/>
    <w:rsid w:val="00E70C03"/>
    <w:rsid w:val="00FB0D1B"/>
    <w:rsid w:val="00FB3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FF5"/>
  </w:style>
  <w:style w:type="paragraph" w:styleId="Heading2">
    <w:name w:val="heading 2"/>
    <w:basedOn w:val="Normal"/>
    <w:link w:val="Heading2Char"/>
    <w:uiPriority w:val="9"/>
    <w:qFormat/>
    <w:rsid w:val="001210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c3">
    <w:name w:val="fc3"/>
    <w:basedOn w:val="DefaultParagraphFont"/>
    <w:rsid w:val="004A6D2C"/>
  </w:style>
  <w:style w:type="character" w:customStyle="1" w:styleId="a">
    <w:name w:val="_"/>
    <w:basedOn w:val="DefaultParagraphFont"/>
    <w:rsid w:val="004A6D2C"/>
  </w:style>
  <w:style w:type="paragraph" w:styleId="ListParagraph">
    <w:name w:val="List Paragraph"/>
    <w:basedOn w:val="Normal"/>
    <w:uiPriority w:val="34"/>
    <w:qFormat/>
    <w:rsid w:val="0068236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210E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2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92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2580"/>
  </w:style>
  <w:style w:type="paragraph" w:styleId="Footer">
    <w:name w:val="footer"/>
    <w:basedOn w:val="Normal"/>
    <w:link w:val="FooterChar"/>
    <w:uiPriority w:val="99"/>
    <w:semiHidden/>
    <w:unhideWhenUsed/>
    <w:rsid w:val="005925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2580"/>
  </w:style>
  <w:style w:type="character" w:styleId="Strong">
    <w:name w:val="Strong"/>
    <w:basedOn w:val="DefaultParagraphFont"/>
    <w:uiPriority w:val="22"/>
    <w:qFormat/>
    <w:rsid w:val="00E70C03"/>
    <w:rPr>
      <w:b/>
      <w:bCs/>
    </w:rPr>
  </w:style>
  <w:style w:type="character" w:styleId="Emphasis">
    <w:name w:val="Emphasis"/>
    <w:basedOn w:val="DefaultParagraphFont"/>
    <w:uiPriority w:val="20"/>
    <w:qFormat/>
    <w:rsid w:val="00E70C0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70C03"/>
    <w:rPr>
      <w:color w:val="0000FF"/>
      <w:u w:val="single"/>
    </w:rPr>
  </w:style>
  <w:style w:type="character" w:customStyle="1" w:styleId="ctatext">
    <w:name w:val="ctatext"/>
    <w:basedOn w:val="DefaultParagraphFont"/>
    <w:rsid w:val="00E70C03"/>
  </w:style>
  <w:style w:type="character" w:customStyle="1" w:styleId="posttitle">
    <w:name w:val="posttitle"/>
    <w:basedOn w:val="DefaultParagraphFont"/>
    <w:rsid w:val="00E70C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7280">
          <w:marLeft w:val="0"/>
          <w:marRight w:val="0"/>
          <w:marTop w:val="0"/>
          <w:marBottom w:val="340"/>
          <w:divBdr>
            <w:top w:val="single" w:sz="6" w:space="0" w:color="E6EBEF"/>
            <w:left w:val="single" w:sz="6" w:space="0" w:color="E6EBEF"/>
            <w:bottom w:val="single" w:sz="6" w:space="0" w:color="E6EBEF"/>
            <w:right w:val="single" w:sz="6" w:space="0" w:color="E6EBEF"/>
          </w:divBdr>
          <w:divsChild>
            <w:div w:id="116667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5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1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67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6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30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96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8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51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95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45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4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9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2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4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85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75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0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6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9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83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7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13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67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2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2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5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WASIF</dc:creator>
  <cp:lastModifiedBy>WASIF</cp:lastModifiedBy>
  <cp:revision>2</cp:revision>
  <dcterms:created xsi:type="dcterms:W3CDTF">2024-10-06T12:48:00Z</dcterms:created>
  <dcterms:modified xsi:type="dcterms:W3CDTF">2024-10-06T12:48:00Z</dcterms:modified>
</cp:coreProperties>
</file>