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A6546" w:rsidRP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FF0000"/>
          <w:sz w:val="44"/>
          <w:szCs w:val="44"/>
        </w:rPr>
      </w:pPr>
      <w:r w:rsidRPr="002A6546">
        <w:rPr>
          <w:rFonts w:ascii="Arial" w:hAnsi="Arial" w:cs="Arial"/>
          <w:b/>
          <w:color w:val="FF0000"/>
          <w:sz w:val="44"/>
          <w:szCs w:val="44"/>
        </w:rPr>
        <w:t xml:space="preserve">CS101 </w:t>
      </w:r>
      <w:r w:rsidRPr="002A6546">
        <w:rPr>
          <w:rFonts w:ascii="Arial" w:hAnsi="Arial" w:cs="Arial"/>
          <w:b/>
          <w:color w:val="FF0000"/>
          <w:sz w:val="44"/>
          <w:szCs w:val="44"/>
        </w:rPr>
        <w:t>Quiz # 4</w:t>
      </w:r>
      <w:r w:rsidRPr="002A6546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Pr="002A6546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Febr</w:t>
      </w:r>
      <w:bookmarkStart w:id="0" w:name="_GoBack"/>
      <w:bookmarkEnd w:id="0"/>
      <w:r w:rsidRPr="002A6546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uary 20, 2014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WAN stands </w:t>
      </w:r>
      <w:proofErr w:type="gramStart"/>
      <w:r>
        <w:rPr>
          <w:rFonts w:ascii="Verdana" w:hAnsi="Verdana"/>
          <w:color w:val="000000"/>
          <w:sz w:val="20"/>
          <w:szCs w:val="20"/>
        </w:rPr>
        <w:t>for :</w:t>
      </w:r>
      <w:proofErr w:type="gramEnd"/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Wireless Area Network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Wide Area Network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Wide Air Network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browser breaks down the URL into ____ parts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3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Communications on the internet is controlled by a set of two protocols, </w:t>
      </w:r>
      <w:proofErr w:type="gramStart"/>
      <w:r>
        <w:rPr>
          <w:rFonts w:ascii="Verdana" w:hAnsi="Verdana"/>
          <w:color w:val="000000"/>
          <w:sz w:val="20"/>
          <w:szCs w:val="20"/>
        </w:rPr>
        <w:t>named :</w:t>
      </w:r>
      <w:proofErr w:type="gramEnd"/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HTTP &amp; SMTP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FTP &amp; TELNET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TCP &amp; IP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onBlur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executes the specified JavaScript code when _____________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window loses focus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form element loses focus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window loses focus or a form element loses focus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key benefit of VPNs over conventional PNs is: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Security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Efficiency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Lower Cost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 enables users located at far-way locations to easily share information with others located all over the world.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Protocol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Internet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Communication Channel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Using _________ topology, adding new nodes is difficult.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Ring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Star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Using Color Mapping scheme only a limited number of color called _____________ are allowed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Reserved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Pointers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Platelet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these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 is a special purpose computer that connects and translates between </w:t>
      </w:r>
      <w:proofErr w:type="gramStart"/>
      <w:r>
        <w:rPr>
          <w:rFonts w:ascii="Verdana" w:hAnsi="Verdana"/>
          <w:color w:val="000000"/>
          <w:sz w:val="20"/>
          <w:szCs w:val="20"/>
        </w:rPr>
        <w:t>network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that use different communication protocols.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Bridge                                                              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Route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Gateway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subcategories of AI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Expert Systems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Robotics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Natural Language Processing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All of the above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Two or more computers connected together so that they can share information and resources are termed </w:t>
      </w:r>
      <w:proofErr w:type="gramStart"/>
      <w:r>
        <w:rPr>
          <w:rFonts w:ascii="Verdana" w:hAnsi="Verdana"/>
          <w:color w:val="000000"/>
          <w:sz w:val="20"/>
          <w:szCs w:val="20"/>
        </w:rPr>
        <w:t>as :</w:t>
      </w:r>
      <w:proofErr w:type="gramEnd"/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Computer Networks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MATH functions are accessed by referring to various ______________of the Math object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Functions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Events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Properties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Who routes the packets through the Internet to get them to their destination?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UDP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IP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TCP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Using _________ topology, adding new nodes is difficult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Ring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 is used to form a connection between two separate, but similar networks.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Bridge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Router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Gateway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Which topologies, network is not affected if one computer goes down?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Bus &amp; Ring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computer working independently with no connection to any other computer is </w:t>
      </w:r>
      <w:proofErr w:type="gramStart"/>
      <w:r>
        <w:rPr>
          <w:rFonts w:ascii="Verdana" w:hAnsi="Verdana"/>
          <w:color w:val="000000"/>
          <w:sz w:val="20"/>
          <w:szCs w:val="20"/>
        </w:rPr>
        <w:t>called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Select correct option: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Standalone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Workstation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Server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Browser sends ‘_________’ request to web server to access a file.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TRANSFER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All of the given choices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 is a collection of data organized in such way that the computer can quickly search for a desired data item.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Data Base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DBMS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 Mining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File System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Using Color Mapping scheme only a limited number of color called _____________ are allowed.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Reserved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Pointers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Platelet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these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output of statement “</w:t>
      </w:r>
      <w:proofErr w:type="spellStart"/>
      <w:r>
        <w:rPr>
          <w:rFonts w:ascii="Verdana" w:hAnsi="Verdana"/>
          <w:color w:val="000000"/>
          <w:sz w:val="20"/>
          <w:szCs w:val="20"/>
        </w:rPr>
        <w:t>parseInt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( “</w:t>
      </w:r>
      <w:proofErr w:type="gramEnd"/>
      <w:r>
        <w:rPr>
          <w:rFonts w:ascii="Verdana" w:hAnsi="Verdana"/>
          <w:color w:val="000000"/>
          <w:sz w:val="20"/>
          <w:szCs w:val="20"/>
        </w:rPr>
        <w:t>3.1526” );” will be: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3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3.1526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NAN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Electrical pulses received over telephone line are converted into messages (comprehensible by the computer) by using: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Modulator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Demodulator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Both Modulator and Demodulator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of the statements is NOT true about “Color Usage Guidelines” for developing a presentation?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Use color sparingly to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highlight a point, but don't get carried away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Do not use colors like yellow or red for background except where needed.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 not use colors like green, blue and such like colors except where needed.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given options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Function definition enclosed in a _______________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pair</w:t>
      </w:r>
      <w:proofErr w:type="gramEnd"/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of curly braces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Pair of parenthesis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Pair of Brackets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 of the Given.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Which of the following is termed as a P2P </w:t>
      </w:r>
      <w:proofErr w:type="gramStart"/>
      <w:r>
        <w:rPr>
          <w:rFonts w:ascii="Verdana" w:hAnsi="Verdana"/>
          <w:color w:val="000000"/>
          <w:sz w:val="20"/>
          <w:szCs w:val="20"/>
        </w:rPr>
        <w:t>connection ?</w:t>
      </w:r>
      <w:proofErr w:type="gramEnd"/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Client-less connection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Server-Oriented connection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lastRenderedPageBreak/>
        <w:t>Server-less connection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Server-client connection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 is a branch of computer science concerned with manipulating and enhancing computer graphics.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Image Handling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Image Processing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Image Engineering</w:t>
      </w:r>
    </w:p>
    <w:p w:rsidR="002A6546" w:rsidRDefault="002A6546" w:rsidP="002A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these</w:t>
      </w:r>
    </w:p>
    <w:p w:rsidR="00235F0A" w:rsidRDefault="00235F0A"/>
    <w:sectPr w:rsidR="00235F0A" w:rsidSect="002A65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MediumGap" w:sz="24" w:space="24" w:color="C0504D" w:themeColor="accent2"/>
        <w:left w:val="thickThinMediumGap" w:sz="24" w:space="24" w:color="C0504D" w:themeColor="accent2"/>
        <w:bottom w:val="thinThickMediumGap" w:sz="24" w:space="24" w:color="C0504D" w:themeColor="accent2"/>
        <w:right w:val="thinThick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35" w:rsidRDefault="00AD6635" w:rsidP="002A6546">
      <w:pPr>
        <w:spacing w:after="0" w:line="240" w:lineRule="auto"/>
      </w:pPr>
      <w:r>
        <w:separator/>
      </w:r>
    </w:p>
  </w:endnote>
  <w:endnote w:type="continuationSeparator" w:id="0">
    <w:p w:rsidR="00AD6635" w:rsidRDefault="00AD6635" w:rsidP="002A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6" w:rsidRPr="002A6546" w:rsidRDefault="002A6546" w:rsidP="002A6546">
    <w:pPr>
      <w:pStyle w:val="Header"/>
      <w:jc w:val="center"/>
      <w:rPr>
        <w:b/>
        <w:color w:val="FF0000"/>
        <w:sz w:val="32"/>
        <w:szCs w:val="32"/>
      </w:rPr>
    </w:pPr>
    <w:r w:rsidRPr="002A6546">
      <w:rPr>
        <w:b/>
        <w:color w:val="FF0000"/>
        <w:sz w:val="32"/>
        <w:szCs w:val="32"/>
      </w:rPr>
      <w:t>WWW.VUSTUDY.COM</w:t>
    </w:r>
  </w:p>
  <w:p w:rsidR="002A6546" w:rsidRDefault="002A6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35" w:rsidRDefault="00AD6635" w:rsidP="002A6546">
      <w:pPr>
        <w:spacing w:after="0" w:line="240" w:lineRule="auto"/>
      </w:pPr>
      <w:r>
        <w:separator/>
      </w:r>
    </w:p>
  </w:footnote>
  <w:footnote w:type="continuationSeparator" w:id="0">
    <w:p w:rsidR="00AD6635" w:rsidRDefault="00AD6635" w:rsidP="002A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6" w:rsidRPr="002A6546" w:rsidRDefault="002A6546" w:rsidP="002A6546">
    <w:pPr>
      <w:pStyle w:val="Header"/>
      <w:jc w:val="center"/>
      <w:rPr>
        <w:b/>
        <w:color w:val="FF0000"/>
        <w:sz w:val="32"/>
        <w:szCs w:val="32"/>
      </w:rPr>
    </w:pPr>
    <w:r w:rsidRPr="002A6546">
      <w:rPr>
        <w:b/>
        <w:color w:val="FF0000"/>
        <w:sz w:val="32"/>
        <w:szCs w:val="32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6"/>
    <w:rsid w:val="00235F0A"/>
    <w:rsid w:val="002A6546"/>
    <w:rsid w:val="00A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46"/>
  </w:style>
  <w:style w:type="paragraph" w:styleId="Footer">
    <w:name w:val="footer"/>
    <w:basedOn w:val="Normal"/>
    <w:link w:val="FooterChar"/>
    <w:uiPriority w:val="99"/>
    <w:unhideWhenUsed/>
    <w:rsid w:val="002A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46"/>
  </w:style>
  <w:style w:type="paragraph" w:styleId="Footer">
    <w:name w:val="footer"/>
    <w:basedOn w:val="Normal"/>
    <w:link w:val="FooterChar"/>
    <w:uiPriority w:val="99"/>
    <w:unhideWhenUsed/>
    <w:rsid w:val="002A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2021-07-24T06:42:00Z</dcterms:created>
  <dcterms:modified xsi:type="dcterms:W3CDTF">2021-07-24T06:45:00Z</dcterms:modified>
</cp:coreProperties>
</file>